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6266" w:rsidP="382AD79D" w:rsidRDefault="00F56266" w14:paraId="07C7F8E9" w14:textId="17DAFC8E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82AD79D" w:rsidR="00F5626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PROCESO GESTIÓN DEL TALENTO HUMANO </w:t>
      </w:r>
    </w:p>
    <w:p w:rsidR="00F56266" w:rsidP="382AD79D" w:rsidRDefault="00F56266" w14:paraId="7E60EC1D" w14:textId="4B04DE20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82AD79D" w:rsidR="00F5626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FORMATO INFORME MENSUAL EJECUCIÓN CONTRACTUAL</w:t>
      </w:r>
    </w:p>
    <w:p w:rsidR="00F56266" w:rsidP="37F972BF" w:rsidRDefault="00F56266" w14:paraId="1893FA22" w14:textId="6B13FF5C">
      <w:pPr>
        <w:spacing w:before="0" w:beforeAutospacing="off" w:after="200" w:afterAutospacing="off" w:line="240" w:lineRule="auto"/>
        <w:ind w:left="3402" w:right="0" w:firstLine="1701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7F972BF" w:rsidR="00F562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Bogotá </w:t>
      </w:r>
      <w:r w:rsidRPr="37F972BF" w:rsidR="327E5D6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Julio </w:t>
      </w:r>
      <w:r w:rsidRPr="37F972BF" w:rsidR="00F562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2025</w:t>
      </w:r>
    </w:p>
    <w:p w:rsidR="382AD79D" w:rsidP="382AD79D" w:rsidRDefault="382AD79D" w14:paraId="1FEC3A7F" w14:textId="184EC30B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0F56266" w:rsidP="382AD79D" w:rsidRDefault="00F56266" w14:paraId="53549DF6" w14:textId="725D96EA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82AD79D" w:rsidR="00F5626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Referencia:</w:t>
      </w:r>
      <w:r w:rsidRPr="382AD79D" w:rsidR="00F562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No </w:t>
      </w:r>
      <w:r w:rsidRPr="382AD79D" w:rsidR="00F5626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ES"/>
        </w:rPr>
        <w:t xml:space="preserve">CO1.PCCNTR.7296460 </w:t>
      </w:r>
      <w:r w:rsidRPr="382AD79D" w:rsidR="00F562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del 2025</w:t>
      </w:r>
    </w:p>
    <w:p w:rsidR="00F56266" w:rsidP="382AD79D" w:rsidRDefault="00F56266" w14:paraId="44E33DCF" w14:textId="55D7CFD3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82AD79D" w:rsidR="00F562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 Camilo Penagos Beltran.</w:t>
      </w:r>
    </w:p>
    <w:p w:rsidR="00F56266" w:rsidP="382AD79D" w:rsidRDefault="00F56266" w14:paraId="472DA48C" w14:textId="6C242454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82AD79D" w:rsidR="00F562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C.C. 1069731325</w:t>
      </w:r>
    </w:p>
    <w:p w:rsidR="382AD79D" w:rsidP="382AD79D" w:rsidRDefault="382AD79D" w14:paraId="1ECCC79C" w14:textId="2DEE9BAC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0305467" w:rsidP="37F972BF" w:rsidRDefault="235B4BCC" w14:paraId="450140DF" w14:textId="3EC385DB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7F972BF" w:rsidR="53917C6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Evidencias </w:t>
      </w:r>
      <w:r w:rsidRPr="37F972BF" w:rsidR="3AE4F28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Julio </w:t>
      </w:r>
      <w:r w:rsidRPr="37F972BF" w:rsidR="53917C6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2025- Obligación 5</w:t>
      </w:r>
    </w:p>
    <w:p w:rsidR="00305467" w:rsidP="44FE080D" w:rsidRDefault="235B4BCC" w14:paraId="4C23EFFC" w14:textId="078016FD">
      <w:pPr>
        <w:pStyle w:val="Heading1"/>
        <w:keepNext w:val="1"/>
        <w:keepLines w:val="1"/>
        <w:spacing w:before="322" w:beforeAutospacing="off" w:after="322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4"/>
          <w:szCs w:val="24"/>
          <w:lang w:val="es-ES"/>
        </w:rPr>
      </w:pPr>
      <w:r w:rsidRPr="44FE080D" w:rsidR="53917C6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F4761" w:themeColor="accent1" w:themeTint="FF" w:themeShade="BF"/>
          <w:sz w:val="24"/>
          <w:szCs w:val="24"/>
          <w:lang w:val="es-ES"/>
        </w:rPr>
        <w:t>Informe de Gestión</w:t>
      </w:r>
    </w:p>
    <w:p w:rsidR="00305467" w:rsidP="44FE080D" w:rsidRDefault="235B4BCC" w14:paraId="5E82632C" w14:textId="0DAEF642">
      <w:pPr>
        <w:spacing w:before="240" w:beforeAutospacing="off" w:after="240" w:afterAutospacing="off"/>
      </w:pPr>
      <w:r w:rsidRPr="37F972BF" w:rsidR="53917C6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Obligación Contractual 5:</w:t>
      </w:r>
      <w:r>
        <w:br/>
      </w:r>
      <w:r w:rsidRPr="37F972BF" w:rsidR="53917C6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Apoyar en los procedimientos operativos para la administración eficiente de los repositorios de contenido digital, siguiendo las directrices impartidas por la Dirección de Formación Profesional.</w:t>
      </w: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 xml:space="preserve"> Informe Ejecutivo</w:t>
      </w:r>
      <w:r>
        <w:br/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</w:t>
      </w: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Obligación: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Apoyar en los procedimientos operativos para la administración eficiente de los repositorios de contenido digital, siguiendo las directrices impartidas por la Dirección de Formación Profesional.</w:t>
      </w:r>
    </w:p>
    <w:p w:rsidR="00305467" w:rsidP="44FE080D" w:rsidRDefault="235B4BCC" w14:paraId="18922784" w14:textId="22B461AE">
      <w:pPr>
        <w:spacing w:before="240" w:beforeAutospacing="off" w:after="240" w:afterAutospacing="off"/>
      </w:pPr>
    </w:p>
    <w:p w:rsidR="00305467" w:rsidP="37F972BF" w:rsidRDefault="235B4BCC" w14:paraId="275BDE1B" w14:textId="43A2A45D">
      <w:pPr>
        <w:pStyle w:val="Ttulo3"/>
        <w:spacing w:before="281" w:beforeAutospacing="off" w:after="281" w:afterAutospacing="off"/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1. Antecedentes y Objetivo</w:t>
      </w:r>
    </w:p>
    <w:p w:rsidR="00305467" w:rsidP="44FE080D" w:rsidRDefault="235B4BCC" w14:paraId="682DF551" w14:textId="0CF4854C">
      <w:pPr>
        <w:spacing w:before="240" w:beforeAutospacing="off" w:after="240" w:afterAutospacing="off"/>
      </w:pP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Con el fin de garantizar la disponibilidad, aprobación y clasificación adecuada de los recursos y programas en proceso de virtualización (modalidades virtual y a distancia), se asignó un equipo de gestores de repositorio para:</w:t>
      </w:r>
    </w:p>
    <w:p w:rsidR="00305467" w:rsidP="37F972BF" w:rsidRDefault="235B4BCC" w14:paraId="74647C23" w14:textId="6493AF78">
      <w:pPr>
        <w:pStyle w:val="Prrafodelista"/>
        <w:numPr>
          <w:ilvl w:val="0"/>
          <w:numId w:val="37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Revisar recursos y programas formativos.</w:t>
      </w:r>
    </w:p>
    <w:p w:rsidR="00305467" w:rsidP="37F972BF" w:rsidRDefault="235B4BCC" w14:paraId="5A3C05C4" w14:textId="680C13DF">
      <w:pPr>
        <w:pStyle w:val="Prrafodelista"/>
        <w:numPr>
          <w:ilvl w:val="0"/>
          <w:numId w:val="37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Validar su disposición en el LMS institucional.</w:t>
      </w:r>
    </w:p>
    <w:p w:rsidR="00305467" w:rsidP="37F972BF" w:rsidRDefault="235B4BCC" w14:paraId="7E9A7D81" w14:textId="330068B4">
      <w:pPr>
        <w:pStyle w:val="Prrafodelista"/>
        <w:numPr>
          <w:ilvl w:val="0"/>
          <w:numId w:val="37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Notificar oportunamente las asignaciones y seguimientos a través de las herramientas de comunicación.</w:t>
      </w:r>
    </w:p>
    <w:p w:rsidR="00305467" w:rsidP="44FE080D" w:rsidRDefault="235B4BCC" w14:paraId="38284B6B" w14:textId="02B439CB">
      <w:pPr>
        <w:spacing w:before="240" w:beforeAutospacing="off" w:after="240" w:afterAutospacing="off"/>
      </w:pP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El presente informe consolida los resultados de dichas asignaciones y revisiones realizadas entre el </w:t>
      </w: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3 de febrero y el 22 de julio de 2025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.</w:t>
      </w:r>
    </w:p>
    <w:p w:rsidR="00305467" w:rsidP="44FE080D" w:rsidRDefault="235B4BCC" w14:paraId="7382477C" w14:textId="2B1360B4">
      <w:pPr>
        <w:spacing w:before="240" w:beforeAutospacing="off" w:after="240" w:afterAutospacing="off"/>
      </w:pPr>
    </w:p>
    <w:p w:rsidR="00305467" w:rsidP="37F972BF" w:rsidRDefault="235B4BCC" w14:paraId="3FDA7143" w14:textId="1A5583B7">
      <w:pPr>
        <w:pStyle w:val="Ttulo3"/>
        <w:spacing w:before="281" w:beforeAutospacing="off" w:after="281" w:afterAutospacing="off"/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2. Alcance y Metodología</w:t>
      </w:r>
    </w:p>
    <w:p w:rsidR="00305467" w:rsidP="37F972BF" w:rsidRDefault="235B4BCC" w14:paraId="2FA16FAF" w14:textId="5E3FCBE2">
      <w:pPr>
        <w:pStyle w:val="Prrafodelista"/>
        <w:numPr>
          <w:ilvl w:val="0"/>
          <w:numId w:val="38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Asignaciones: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Se generaron 1 054 tareas de revisión, distribuidas entre los gestores de repositorio.</w:t>
      </w:r>
    </w:p>
    <w:p w:rsidR="00305467" w:rsidP="37F972BF" w:rsidRDefault="235B4BCC" w14:paraId="625704A6" w14:textId="1E18B697">
      <w:pPr>
        <w:pStyle w:val="Prrafodelista"/>
        <w:numPr>
          <w:ilvl w:val="0"/>
          <w:numId w:val="38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Herramientas de Control: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Se utilizó una planilla de programación para registrar fechas de inicio, fin, gestor asignado y hallazgos.</w:t>
      </w:r>
    </w:p>
    <w:p w:rsidR="00305467" w:rsidP="37F972BF" w:rsidRDefault="235B4BCC" w14:paraId="11FC5553" w14:textId="0F46C05E">
      <w:pPr>
        <w:pStyle w:val="Prrafodelista"/>
        <w:numPr>
          <w:ilvl w:val="0"/>
          <w:numId w:val="38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Comunicación: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Notificaciones manuales.</w:t>
      </w:r>
    </w:p>
    <w:p w:rsidR="00305467" w:rsidP="37F972BF" w:rsidRDefault="235B4BCC" w14:paraId="27D79EAE" w14:textId="28014DEB">
      <w:pPr>
        <w:pStyle w:val="Prrafodelista"/>
        <w:numPr>
          <w:ilvl w:val="0"/>
          <w:numId w:val="38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Seguimiento: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Estado de cada tarea (finalizado, en proceso, pausado, otros) y validaciones de contenido.</w:t>
      </w:r>
    </w:p>
    <w:p w:rsidR="00305467" w:rsidP="44FE080D" w:rsidRDefault="235B4BCC" w14:paraId="3B2D974F" w14:textId="62A306E3">
      <w:pPr>
        <w:spacing w:before="240" w:beforeAutospacing="off" w:after="240" w:afterAutospacing="off"/>
      </w:pPr>
    </w:p>
    <w:p w:rsidR="00305467" w:rsidP="37F972BF" w:rsidRDefault="235B4BCC" w14:paraId="190831D2" w14:textId="3BEE1C59">
      <w:pPr>
        <w:pStyle w:val="Ttulo3"/>
        <w:spacing w:before="281" w:beforeAutospacing="off" w:after="281" w:afterAutospacing="off"/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3. Resultados Clave</w:t>
      </w:r>
    </w:p>
    <w:tbl>
      <w:tblPr>
        <w:tblStyle w:val="Tablanormal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4350"/>
        <w:gridCol w:w="2184"/>
        <w:gridCol w:w="1726"/>
      </w:tblGrid>
      <w:tr w:rsidR="37F972BF" w:rsidTr="13E04233" w14:paraId="216AB7ED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23A01A47" w14:textId="1815F3CF">
            <w:pPr>
              <w:spacing w:before="0" w:beforeAutospacing="off" w:after="0" w:afterAutospacing="off"/>
              <w:jc w:val="center"/>
            </w:pPr>
            <w:r w:rsidRPr="37F972BF" w:rsidR="37F972BF">
              <w:rPr>
                <w:b w:val="1"/>
                <w:bCs w:val="1"/>
              </w:rPr>
              <w:t>Métrica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1E25805B" w14:textId="752F7884">
            <w:pPr>
              <w:spacing w:before="0" w:beforeAutospacing="off" w:after="0" w:afterAutospacing="off"/>
              <w:jc w:val="center"/>
            </w:pPr>
            <w:r w:rsidRPr="37F972BF" w:rsidR="37F972BF">
              <w:rPr>
                <w:b w:val="1"/>
                <w:bCs w:val="1"/>
              </w:rPr>
              <w:t>Total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1E83DBA6" w14:textId="22825962">
            <w:pPr>
              <w:spacing w:before="0" w:beforeAutospacing="off" w:after="0" w:afterAutospacing="off"/>
              <w:jc w:val="center"/>
            </w:pPr>
            <w:r w:rsidRPr="37F972BF" w:rsidR="37F972BF">
              <w:rPr>
                <w:b w:val="1"/>
                <w:bCs w:val="1"/>
              </w:rPr>
              <w:t>% sobre 1 054</w:t>
            </w:r>
          </w:p>
        </w:tc>
      </w:tr>
      <w:tr w:rsidR="37F972BF" w:rsidTr="13E04233" w14:paraId="76A131D8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34503733" w14:textId="44C3E408">
            <w:pPr>
              <w:spacing w:before="0" w:beforeAutospacing="off" w:after="0" w:afterAutospacing="off"/>
            </w:pPr>
            <w:r w:rsidRPr="37F972BF" w:rsidR="37F972BF">
              <w:rPr>
                <w:b w:val="1"/>
                <w:bCs w:val="1"/>
              </w:rPr>
              <w:t>Tareas asignadas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3C21F0F8" w14:textId="3486BCE9">
            <w:pPr>
              <w:spacing w:before="0" w:beforeAutospacing="off" w:after="0" w:afterAutospacing="off"/>
            </w:pPr>
            <w:r w:rsidR="37F972BF">
              <w:rPr/>
              <w:t>1 054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6F06E9EE" w14:textId="793A05E5">
            <w:pPr>
              <w:spacing w:before="0" w:beforeAutospacing="off" w:after="0" w:afterAutospacing="off"/>
            </w:pPr>
            <w:r w:rsidR="37F972BF">
              <w:rPr/>
              <w:t>100 %</w:t>
            </w:r>
          </w:p>
        </w:tc>
      </w:tr>
      <w:tr w:rsidR="37F972BF" w:rsidTr="13E04233" w14:paraId="32159804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69E3309C" w14:textId="153A65C4">
            <w:pPr>
              <w:spacing w:before="0" w:beforeAutospacing="off" w:after="0" w:afterAutospacing="off"/>
            </w:pPr>
            <w:r w:rsidRPr="37F972BF" w:rsidR="37F972BF">
              <w:rPr>
                <w:b w:val="1"/>
                <w:bCs w:val="1"/>
              </w:rPr>
              <w:t>Registros revisados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6F604A7D" w14:textId="53900A3D">
            <w:pPr>
              <w:spacing w:before="0" w:beforeAutospacing="off" w:after="0" w:afterAutospacing="off"/>
            </w:pPr>
            <w:r w:rsidR="37F972BF">
              <w:rPr/>
              <w:t>1 054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46056A34" w14:textId="6C4E2D2D">
            <w:pPr>
              <w:spacing w:before="0" w:beforeAutospacing="off" w:after="0" w:afterAutospacing="off"/>
            </w:pPr>
            <w:r w:rsidR="37F972BF">
              <w:rPr/>
              <w:t>100 %</w:t>
            </w:r>
          </w:p>
        </w:tc>
      </w:tr>
      <w:tr w:rsidR="37F972BF" w:rsidTr="13E04233" w14:paraId="2ECE3264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0A3EEAD5" w14:textId="4222EC89">
            <w:pPr>
              <w:spacing w:before="0" w:beforeAutospacing="off" w:after="0" w:afterAutospacing="off"/>
            </w:pPr>
            <w:r w:rsidR="37F972BF">
              <w:rPr/>
              <w:t>• Validados correctamente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2C20A70B" w14:textId="4971D8CA">
            <w:pPr>
              <w:spacing w:before="0" w:beforeAutospacing="off" w:after="0" w:afterAutospacing="off"/>
            </w:pPr>
            <w:r w:rsidR="37F972BF">
              <w:rPr/>
              <w:t>978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25C6A3AE" w14:textId="717239CA">
            <w:pPr>
              <w:spacing w:before="0" w:beforeAutospacing="off" w:after="0" w:afterAutospacing="off"/>
            </w:pPr>
            <w:r w:rsidR="37F972BF">
              <w:rPr/>
              <w:t>92,8 %</w:t>
            </w:r>
          </w:p>
        </w:tc>
      </w:tr>
      <w:tr w:rsidR="37F972BF" w:rsidTr="13E04233" w14:paraId="221C7C7E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1899A7CD" w14:textId="4D6CA540">
            <w:pPr>
              <w:spacing w:before="0" w:beforeAutospacing="off" w:after="0" w:afterAutospacing="off"/>
            </w:pPr>
            <w:r w:rsidR="37F972BF">
              <w:rPr/>
              <w:t>• Validados con error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5E93E117" w14:textId="7482462E">
            <w:pPr>
              <w:spacing w:before="0" w:beforeAutospacing="off" w:after="0" w:afterAutospacing="off"/>
            </w:pPr>
            <w:r w:rsidR="37F972BF">
              <w:rPr/>
              <w:t>1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45A161DC" w14:textId="5A553C48">
            <w:pPr>
              <w:spacing w:before="0" w:beforeAutospacing="off" w:after="0" w:afterAutospacing="off"/>
            </w:pPr>
            <w:r w:rsidR="37F972BF">
              <w:rPr/>
              <w:t>0,1 %</w:t>
            </w:r>
          </w:p>
        </w:tc>
      </w:tr>
      <w:tr w:rsidR="37F972BF" w:rsidTr="13E04233" w14:paraId="0FC0F007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6C6DC298" w14:textId="6C00B8CF">
            <w:pPr>
              <w:spacing w:before="0" w:beforeAutospacing="off" w:after="0" w:afterAutospacing="off"/>
            </w:pPr>
            <w:r w:rsidR="37F972BF">
              <w:rPr/>
              <w:t>• Pendientes de validación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728737FE" w14:textId="3904ED01">
            <w:pPr>
              <w:spacing w:before="0" w:beforeAutospacing="off" w:after="0" w:afterAutospacing="off"/>
            </w:pPr>
            <w:r w:rsidR="37F972BF">
              <w:rPr/>
              <w:t>69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50F70AD3" w14:textId="1B64CA8C">
            <w:pPr>
              <w:spacing w:before="0" w:beforeAutospacing="off" w:after="0" w:afterAutospacing="off"/>
            </w:pPr>
            <w:r w:rsidR="37F972BF">
              <w:rPr/>
              <w:t>6,5 %</w:t>
            </w:r>
          </w:p>
        </w:tc>
      </w:tr>
      <w:tr w:rsidR="37F972BF" w:rsidTr="13E04233" w14:paraId="2549A111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7C6D34DD" w14:textId="7B533F37">
            <w:pPr>
              <w:spacing w:before="0" w:beforeAutospacing="off" w:after="0" w:afterAutospacing="off"/>
            </w:pPr>
            <w:r w:rsidRPr="37F972BF" w:rsidR="37F972BF">
              <w:rPr>
                <w:b w:val="1"/>
                <w:bCs w:val="1"/>
              </w:rPr>
              <w:t>Estado de las tareas</w:t>
            </w:r>
          </w:p>
        </w:tc>
        <w:tc>
          <w:tcPr>
            <w:tcW w:w="2184" w:type="dxa"/>
            <w:tcMar/>
            <w:vAlign w:val="center"/>
          </w:tcPr>
          <w:p w:rsidR="37F972BF" w:rsidRDefault="37F972BF" w14:paraId="34D58718" w14:textId="024BBE20"/>
        </w:tc>
        <w:tc>
          <w:tcPr>
            <w:tcW w:w="1726" w:type="dxa"/>
            <w:tcMar/>
            <w:vAlign w:val="center"/>
          </w:tcPr>
          <w:p w:rsidR="37F972BF" w:rsidRDefault="37F972BF" w14:paraId="61EE00CF" w14:textId="33220EAE"/>
        </w:tc>
      </w:tr>
      <w:tr w:rsidR="37F972BF" w:rsidTr="13E04233" w14:paraId="36224539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217D15F2" w14:textId="7056FA65">
            <w:pPr>
              <w:spacing w:before="0" w:beforeAutospacing="off" w:after="0" w:afterAutospacing="off"/>
            </w:pPr>
            <w:r w:rsidR="37F972BF">
              <w:rPr/>
              <w:t>• Finalizadas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2EF7C0F0" w14:textId="65A566F6">
            <w:pPr>
              <w:spacing w:before="0" w:beforeAutospacing="off" w:after="0" w:afterAutospacing="off"/>
            </w:pPr>
            <w:r w:rsidR="37F972BF">
              <w:rPr/>
              <w:t>955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3F1BF9FF" w14:textId="37F8BC74">
            <w:pPr>
              <w:spacing w:before="0" w:beforeAutospacing="off" w:after="0" w:afterAutospacing="off"/>
            </w:pPr>
            <w:r w:rsidR="37F972BF">
              <w:rPr/>
              <w:t>90,6 %</w:t>
            </w:r>
          </w:p>
        </w:tc>
      </w:tr>
      <w:tr w:rsidR="37F972BF" w:rsidTr="13E04233" w14:paraId="7AF05BD3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5570F052" w14:textId="45471FF0">
            <w:pPr>
              <w:spacing w:before="0" w:beforeAutospacing="off" w:after="0" w:afterAutospacing="off"/>
            </w:pPr>
            <w:r w:rsidR="37F972BF">
              <w:rPr/>
              <w:t>• En proceso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7B3461CA" w14:textId="1128A3D3">
            <w:pPr>
              <w:spacing w:before="0" w:beforeAutospacing="off" w:after="0" w:afterAutospacing="off"/>
            </w:pPr>
            <w:r w:rsidR="37F972BF">
              <w:rPr/>
              <w:t>9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59D67C1B" w14:textId="150C3FFF">
            <w:pPr>
              <w:spacing w:before="0" w:beforeAutospacing="off" w:after="0" w:afterAutospacing="off"/>
            </w:pPr>
            <w:r w:rsidR="37F972BF">
              <w:rPr/>
              <w:t>0,9 %</w:t>
            </w:r>
          </w:p>
        </w:tc>
      </w:tr>
      <w:tr w:rsidR="37F972BF" w:rsidTr="13E04233" w14:paraId="176903B8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4FFA78E7" w14:textId="10014C07">
            <w:pPr>
              <w:spacing w:before="0" w:beforeAutospacing="off" w:after="0" w:afterAutospacing="off"/>
            </w:pPr>
            <w:r w:rsidR="37F972BF">
              <w:rPr/>
              <w:t>• Pausadas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7E77CD95" w14:textId="378AA8C5">
            <w:pPr>
              <w:spacing w:before="0" w:beforeAutospacing="off" w:after="0" w:afterAutospacing="off"/>
            </w:pPr>
            <w:r w:rsidR="37F972BF">
              <w:rPr/>
              <w:t>9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57DD1AFA" w14:textId="198D7389">
            <w:pPr>
              <w:spacing w:before="0" w:beforeAutospacing="off" w:after="0" w:afterAutospacing="off"/>
            </w:pPr>
            <w:r w:rsidR="37F972BF">
              <w:rPr/>
              <w:t>0,9 %</w:t>
            </w:r>
          </w:p>
        </w:tc>
      </w:tr>
      <w:tr w:rsidR="37F972BF" w:rsidTr="13E04233" w14:paraId="113888FA">
        <w:trPr>
          <w:trHeight w:val="300"/>
        </w:trPr>
        <w:tc>
          <w:tcPr>
            <w:tcW w:w="4350" w:type="dxa"/>
            <w:tcMar/>
            <w:vAlign w:val="center"/>
          </w:tcPr>
          <w:p w:rsidR="37F972BF" w:rsidP="37F972BF" w:rsidRDefault="37F972BF" w14:paraId="4E187C91" w14:textId="181985E3">
            <w:pPr>
              <w:spacing w:before="0" w:beforeAutospacing="off" w:after="0" w:afterAutospacing="off"/>
            </w:pPr>
            <w:r w:rsidR="37F972BF">
              <w:rPr/>
              <w:t>• Otros (suspendidas, reasignaciones, etc.)</w:t>
            </w: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6C2C019C" w14:textId="5E6BD6F9">
            <w:pPr>
              <w:spacing w:before="0" w:beforeAutospacing="off" w:after="0" w:afterAutospacing="off"/>
            </w:pPr>
            <w:r w:rsidR="37F972BF">
              <w:rPr/>
              <w:t>15</w:t>
            </w: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38BE96DF" w14:textId="55FCCCD9">
            <w:pPr>
              <w:spacing w:before="0" w:beforeAutospacing="off" w:after="0" w:afterAutospacing="off"/>
            </w:pPr>
            <w:r w:rsidR="37F972BF">
              <w:rPr/>
              <w:t>1,4 %</w:t>
            </w:r>
          </w:p>
        </w:tc>
      </w:tr>
      <w:tr w:rsidR="37F972BF" w:rsidTr="13E04233" w14:paraId="50031CAD">
        <w:trPr>
          <w:trHeight w:val="300"/>
        </w:trPr>
        <w:tc>
          <w:tcPr>
            <w:tcW w:w="4350" w:type="dxa"/>
            <w:tcMar/>
            <w:vAlign w:val="center"/>
          </w:tcPr>
          <w:p w:rsidR="37F972BF" w:rsidP="13E04233" w:rsidRDefault="37F972BF" w14:paraId="1429499F" w14:textId="489E58E3">
            <w:pPr>
              <w:spacing w:before="0" w:beforeAutospacing="off" w:after="0" w:afterAutospacing="off"/>
              <w:rPr>
                <w:b w:val="1"/>
                <w:bCs w:val="1"/>
              </w:rPr>
            </w:pPr>
          </w:p>
        </w:tc>
        <w:tc>
          <w:tcPr>
            <w:tcW w:w="2184" w:type="dxa"/>
            <w:tcMar/>
            <w:vAlign w:val="center"/>
          </w:tcPr>
          <w:p w:rsidR="37F972BF" w:rsidP="37F972BF" w:rsidRDefault="37F972BF" w14:paraId="38200F74" w14:textId="08A222E7">
            <w:pPr>
              <w:spacing w:before="0" w:beforeAutospacing="off" w:after="0" w:afterAutospacing="off"/>
            </w:pPr>
          </w:p>
        </w:tc>
        <w:tc>
          <w:tcPr>
            <w:tcW w:w="1726" w:type="dxa"/>
            <w:tcMar/>
            <w:vAlign w:val="center"/>
          </w:tcPr>
          <w:p w:rsidR="37F972BF" w:rsidP="37F972BF" w:rsidRDefault="37F972BF" w14:paraId="36D48934" w14:textId="5DFFAD3A">
            <w:pPr>
              <w:spacing w:before="0" w:beforeAutospacing="off" w:after="0" w:afterAutospacing="off"/>
            </w:pPr>
            <w:r w:rsidR="37F972BF">
              <w:rPr/>
              <w:t>—</w:t>
            </w:r>
          </w:p>
        </w:tc>
      </w:tr>
    </w:tbl>
    <w:p w:rsidR="00305467" w:rsidP="37F972BF" w:rsidRDefault="235B4BCC" w14:paraId="394EB22A" w14:textId="159AE3A1">
      <w:pPr>
        <w:pStyle w:val="Ttulo3"/>
        <w:bidi w:val="0"/>
        <w:spacing w:before="281" w:beforeAutospacing="off" w:after="281" w:afterAutospacing="off"/>
      </w:pPr>
      <w:r w:rsidRPr="13E04233" w:rsidR="3592C7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Conclusiones</w:t>
      </w:r>
    </w:p>
    <w:p w:rsidR="00305467" w:rsidP="37F972BF" w:rsidRDefault="235B4BCC" w14:paraId="4112A309" w14:textId="239E7E75">
      <w:pPr>
        <w:pStyle w:val="Prrafodelista"/>
        <w:numPr>
          <w:ilvl w:val="0"/>
          <w:numId w:val="3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Alta tasa de aprobación: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92,8 % de los recursos revisados cumplieron con los criterios de validación sin necesidad de correcciones.</w:t>
      </w:r>
    </w:p>
    <w:p w:rsidR="00305467" w:rsidP="37F972BF" w:rsidRDefault="235B4BCC" w14:paraId="29378774" w14:textId="19D8BEB4">
      <w:pPr>
        <w:pStyle w:val="Prrafodelista"/>
        <w:numPr>
          <w:ilvl w:val="0"/>
          <w:numId w:val="3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Bajo porcentaje de errores: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Sólo 1 registro presentó inconsistencias, lo que evidencia la eficacia de los procesos de control de calidad.</w:t>
      </w:r>
    </w:p>
    <w:p w:rsidR="00305467" w:rsidP="37F972BF" w:rsidRDefault="235B4BCC" w14:paraId="4CA384F9" w14:textId="5923D4B1">
      <w:pPr>
        <w:pStyle w:val="Prrafodelista"/>
        <w:numPr>
          <w:ilvl w:val="0"/>
          <w:numId w:val="3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Gestión eficiente del tiempo: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El esfuerzo estimado (11 744 min) se ajustó al volumen de trabajo programado, con un pequeño desfase reflejado en pendientes de registro (-656 min), indicando flexibilidad y responsabilidad en la asignación de recursos.</w:t>
      </w:r>
    </w:p>
    <w:p w:rsidR="00305467" w:rsidP="37F972BF" w:rsidRDefault="235B4BCC" w14:paraId="3F4746EB" w14:textId="45872E4C">
      <w:pPr>
        <w:pStyle w:val="Prrafodelista"/>
        <w:numPr>
          <w:ilvl w:val="0"/>
          <w:numId w:val="3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Comunicación efectiva: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Todas las asignaciones y actualizaciones de estado fueron oportunamente notificadas, favoreciendo la coordinación entre equipos.</w:t>
      </w:r>
    </w:p>
    <w:p w:rsidR="00305467" w:rsidP="44FE080D" w:rsidRDefault="235B4BCC" w14:paraId="217D903A" w14:textId="57CB2A66">
      <w:pPr>
        <w:bidi w:val="0"/>
        <w:spacing w:before="240" w:beforeAutospacing="off" w:after="240" w:afterAutospacing="off"/>
      </w:pPr>
    </w:p>
    <w:p w:rsidR="00305467" w:rsidP="37F972BF" w:rsidRDefault="235B4BCC" w14:paraId="137BF854" w14:textId="632FEFA0">
      <w:pPr>
        <w:pStyle w:val="Ttulo3"/>
        <w:bidi w:val="0"/>
        <w:spacing w:before="281" w:beforeAutospacing="off" w:after="281" w:afterAutospacing="off"/>
      </w:pPr>
      <w:r w:rsidRPr="13E04233" w:rsidR="3592C7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Recomendaciones</w:t>
      </w:r>
    </w:p>
    <w:p w:rsidR="00305467" w:rsidP="37F972BF" w:rsidRDefault="235B4BCC" w14:paraId="1D3210AC" w14:textId="7006FF4B">
      <w:pPr>
        <w:pStyle w:val="Prrafodelista"/>
        <w:numPr>
          <w:ilvl w:val="0"/>
          <w:numId w:val="4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Cerrar pendientes de validación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(69 registros), priorizando aquellos con mayor impacto formativo.</w:t>
      </w:r>
    </w:p>
    <w:p w:rsidR="00305467" w:rsidP="37F972BF" w:rsidRDefault="235B4BCC" w14:paraId="365D7C81" w14:textId="51E6CC90">
      <w:pPr>
        <w:pStyle w:val="Prrafodelista"/>
        <w:numPr>
          <w:ilvl w:val="0"/>
          <w:numId w:val="4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Resolver pausas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en 9 tareas, identificando y mitigando las causas (recursos faltantes, autorizaciones).</w:t>
      </w:r>
    </w:p>
    <w:p w:rsidR="00305467" w:rsidP="37F972BF" w:rsidRDefault="235B4BCC" w14:paraId="416DCF32" w14:textId="0F3D05E8">
      <w:pPr>
        <w:pStyle w:val="Prrafodelista"/>
        <w:numPr>
          <w:ilvl w:val="0"/>
          <w:numId w:val="4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Optimizar estimaciones de tiempo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, ajustando las asignaciones con base en datos históricos para evitar desfases.</w:t>
      </w:r>
    </w:p>
    <w:p w:rsidR="00305467" w:rsidP="37F972BF" w:rsidRDefault="235B4BCC" w14:paraId="18783E23" w14:textId="00F78DDC">
      <w:pPr>
        <w:pStyle w:val="Prrafodelista"/>
        <w:numPr>
          <w:ilvl w:val="0"/>
          <w:numId w:val="4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Mantener y reforzar la notificación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automática de estados, garantizando visibilidad en todas las etapas.</w:t>
      </w:r>
    </w:p>
    <w:p w:rsidR="00305467" w:rsidP="37F972BF" w:rsidRDefault="235B4BCC" w14:paraId="7CE21B75" w14:textId="6C9B78F9">
      <w:pPr>
        <w:pStyle w:val="Prrafodelista"/>
        <w:numPr>
          <w:ilvl w:val="0"/>
          <w:numId w:val="4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37F972BF" w:rsidR="3592C7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Planificar la siguiente fase de clasificación</w:t>
      </w: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, priorizando programas con mayor demanda o criticidad en el LMS.</w:t>
      </w:r>
    </w:p>
    <w:p w:rsidR="00305467" w:rsidP="44FE080D" w:rsidRDefault="235B4BCC" w14:paraId="7676AC46" w14:textId="66277A8C">
      <w:pPr>
        <w:bidi w:val="0"/>
        <w:spacing w:before="240" w:beforeAutospacing="off" w:after="240" w:afterAutospacing="off"/>
      </w:pPr>
      <w:r w:rsidRPr="37F972BF" w:rsidR="3592C762">
        <w:rPr>
          <w:rFonts w:ascii="Aptos" w:hAnsi="Aptos" w:eastAsia="Aptos" w:cs="Aptos"/>
          <w:noProof w:val="0"/>
          <w:sz w:val="24"/>
          <w:szCs w:val="24"/>
          <w:lang w:val="es-ES"/>
        </w:rPr>
        <w:t>Con estas acciones se asegurará la continuidad del cumplimiento de la obligación y la mejora continua de la administración de los repositorios de contenido digital.</w:t>
      </w:r>
    </w:p>
    <w:p w:rsidR="00305467" w:rsidP="37F972BF" w:rsidRDefault="235B4BCC" w14:paraId="4E5C8D3F" w14:textId="58DF865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0305467" w:rsidP="51C5BE14" w:rsidRDefault="00305467" w14:paraId="7B940CA8" w14:textId="25AC31C3">
      <w:pPr>
        <w:pStyle w:val="Ttulo2"/>
        <w:spacing w:before="299" w:beforeAutospacing="off" w:after="299" w:afterAutospacing="off"/>
      </w:pPr>
      <w:r w:rsidRPr="13E04233" w:rsidR="238B5CF3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s-ES"/>
        </w:rPr>
        <w:t>Acuerdos y Próximos Pasos</w:t>
      </w:r>
    </w:p>
    <w:p w:rsidR="00305467" w:rsidP="44FE080D" w:rsidRDefault="00305467" w14:paraId="39BEBAB3" w14:textId="5CF67B3E">
      <w:pPr>
        <w:spacing w:before="240" w:beforeAutospacing="off" w:after="240" w:afterAutospacing="off"/>
      </w:pPr>
      <w:r w:rsidRPr="51C5BE14" w:rsidR="238B5CF3">
        <w:rPr>
          <w:rFonts w:ascii="Aptos" w:hAnsi="Aptos" w:eastAsia="Aptos" w:cs="Aptos"/>
          <w:noProof w:val="0"/>
          <w:sz w:val="24"/>
          <w:szCs w:val="24"/>
          <w:lang w:val="es-ES"/>
        </w:rPr>
        <w:t>A continuación, se detalla la lista de acuerdos alcanzados y los pasos a seguir, junto con los responsables y plazos estimados:</w:t>
      </w:r>
    </w:p>
    <w:tbl>
      <w:tblPr>
        <w:tblStyle w:val="Tablanormal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862"/>
        <w:gridCol w:w="4100"/>
        <w:gridCol w:w="1740"/>
        <w:gridCol w:w="1312"/>
      </w:tblGrid>
      <w:tr w:rsidR="51C5BE14" w:rsidTr="37F972BF" w14:paraId="740AC66F">
        <w:trPr>
          <w:trHeight w:val="300"/>
        </w:trPr>
        <w:tc>
          <w:tcPr>
            <w:tcW w:w="1862" w:type="dxa"/>
            <w:tcMar/>
            <w:vAlign w:val="center"/>
          </w:tcPr>
          <w:p w:rsidR="51C5BE14" w:rsidP="51C5BE14" w:rsidRDefault="51C5BE14" w14:paraId="7573544B" w14:textId="7133910B">
            <w:pPr>
              <w:spacing w:before="0" w:beforeAutospacing="off" w:after="0" w:afterAutospacing="off"/>
              <w:jc w:val="center"/>
            </w:pPr>
            <w:r w:rsidRPr="51C5BE14" w:rsidR="51C5BE14">
              <w:rPr>
                <w:b w:val="1"/>
                <w:bCs w:val="1"/>
              </w:rPr>
              <w:t>Acuerdo/Acción</w:t>
            </w:r>
          </w:p>
        </w:tc>
        <w:tc>
          <w:tcPr>
            <w:tcW w:w="4100" w:type="dxa"/>
            <w:tcMar/>
            <w:vAlign w:val="center"/>
          </w:tcPr>
          <w:p w:rsidR="51C5BE14" w:rsidP="51C5BE14" w:rsidRDefault="51C5BE14" w14:paraId="17063A68" w14:textId="19F0A011">
            <w:pPr>
              <w:spacing w:before="0" w:beforeAutospacing="off" w:after="0" w:afterAutospacing="off"/>
              <w:jc w:val="center"/>
            </w:pPr>
            <w:r w:rsidRPr="51C5BE14" w:rsidR="51C5BE14">
              <w:rPr>
                <w:b w:val="1"/>
                <w:bCs w:val="1"/>
              </w:rPr>
              <w:t>Descripción</w:t>
            </w:r>
          </w:p>
        </w:tc>
        <w:tc>
          <w:tcPr>
            <w:tcW w:w="1740" w:type="dxa"/>
            <w:tcMar/>
            <w:vAlign w:val="center"/>
          </w:tcPr>
          <w:p w:rsidR="51C5BE14" w:rsidP="51C5BE14" w:rsidRDefault="51C5BE14" w14:paraId="0FAF624A" w14:textId="3FFA6FAA">
            <w:pPr>
              <w:spacing w:before="0" w:beforeAutospacing="off" w:after="0" w:afterAutospacing="off"/>
              <w:jc w:val="center"/>
            </w:pPr>
            <w:r w:rsidRPr="51C5BE14" w:rsidR="51C5BE14">
              <w:rPr>
                <w:b w:val="1"/>
                <w:bCs w:val="1"/>
              </w:rPr>
              <w:t>Responsable</w:t>
            </w:r>
          </w:p>
        </w:tc>
        <w:tc>
          <w:tcPr>
            <w:tcW w:w="1312" w:type="dxa"/>
            <w:tcMar/>
            <w:vAlign w:val="center"/>
          </w:tcPr>
          <w:p w:rsidR="51C5BE14" w:rsidP="51C5BE14" w:rsidRDefault="51C5BE14" w14:paraId="0E4F2D41" w14:textId="021E92A2">
            <w:pPr>
              <w:spacing w:before="0" w:beforeAutospacing="off" w:after="0" w:afterAutospacing="off"/>
              <w:jc w:val="center"/>
            </w:pPr>
            <w:r w:rsidRPr="51C5BE14" w:rsidR="51C5BE14">
              <w:rPr>
                <w:b w:val="1"/>
                <w:bCs w:val="1"/>
              </w:rPr>
              <w:t>Plazo/Fecha</w:t>
            </w:r>
          </w:p>
        </w:tc>
      </w:tr>
      <w:tr w:rsidR="51C5BE14" w:rsidTr="37F972BF" w14:paraId="0D850E4B">
        <w:trPr>
          <w:trHeight w:val="300"/>
        </w:trPr>
        <w:tc>
          <w:tcPr>
            <w:tcW w:w="1862" w:type="dxa"/>
            <w:tcMar/>
            <w:vAlign w:val="center"/>
          </w:tcPr>
          <w:p w:rsidR="51C5BE14" w:rsidP="51C5BE14" w:rsidRDefault="51C5BE14" w14:paraId="68421F44" w14:textId="0261DF7A">
            <w:pPr>
              <w:spacing w:before="0" w:beforeAutospacing="off" w:after="0" w:afterAutospacing="off"/>
            </w:pPr>
            <w:r w:rsidRPr="51C5BE14" w:rsidR="51C5BE14">
              <w:rPr>
                <w:b w:val="1"/>
                <w:bCs w:val="1"/>
              </w:rPr>
              <w:t>Documento de Plan de Trabajo</w:t>
            </w:r>
          </w:p>
        </w:tc>
        <w:tc>
          <w:tcPr>
            <w:tcW w:w="4100" w:type="dxa"/>
            <w:tcMar/>
            <w:vAlign w:val="center"/>
          </w:tcPr>
          <w:p w:rsidR="51C5BE14" w:rsidP="51C5BE14" w:rsidRDefault="51C5BE14" w14:paraId="1180CBD9" w14:textId="73184C3F">
            <w:pPr>
              <w:spacing w:before="0" w:beforeAutospacing="off" w:after="0" w:afterAutospacing="off"/>
            </w:pPr>
            <w:r w:rsidR="51C5BE14">
              <w:rPr/>
              <w:t>Solicitar y revisar el documento que detalle el plan de trabajo con el alcance y fases de las funcionalidades en proceso.</w:t>
            </w:r>
          </w:p>
        </w:tc>
        <w:tc>
          <w:tcPr>
            <w:tcW w:w="1740" w:type="dxa"/>
            <w:tcMar/>
            <w:vAlign w:val="center"/>
          </w:tcPr>
          <w:p w:rsidR="51C5BE14" w:rsidP="51C5BE14" w:rsidRDefault="51C5BE14" w14:paraId="5FEEDAD3" w14:textId="4BDAA301">
            <w:pPr>
              <w:spacing w:before="0" w:beforeAutospacing="off" w:after="0" w:afterAutospacing="off"/>
            </w:pPr>
            <w:r w:rsidR="51C5BE14">
              <w:rPr/>
              <w:t>Equipo de Desarrollo</w:t>
            </w:r>
          </w:p>
        </w:tc>
        <w:tc>
          <w:tcPr>
            <w:tcW w:w="1312" w:type="dxa"/>
            <w:tcMar/>
            <w:vAlign w:val="center"/>
          </w:tcPr>
          <w:p w:rsidR="51C5BE14" w:rsidP="51C5BE14" w:rsidRDefault="51C5BE14" w14:paraId="6A046DA8" w14:textId="3270F705">
            <w:pPr>
              <w:spacing w:before="0" w:beforeAutospacing="off" w:after="0" w:afterAutospacing="off"/>
            </w:pPr>
            <w:r w:rsidR="51C5BE14">
              <w:rPr/>
              <w:t>Próxima reunión (Lunes a primera hora)</w:t>
            </w:r>
          </w:p>
        </w:tc>
      </w:tr>
      <w:tr w:rsidR="51C5BE14" w:rsidTr="37F972BF" w14:paraId="47637C7E">
        <w:trPr>
          <w:trHeight w:val="300"/>
        </w:trPr>
        <w:tc>
          <w:tcPr>
            <w:tcW w:w="1862" w:type="dxa"/>
            <w:tcMar/>
            <w:vAlign w:val="center"/>
          </w:tcPr>
          <w:p w:rsidR="51C5BE14" w:rsidP="51C5BE14" w:rsidRDefault="51C5BE14" w14:paraId="5C8BE800" w14:textId="576C47E0">
            <w:pPr>
              <w:spacing w:before="0" w:beforeAutospacing="off" w:after="0" w:afterAutospacing="off"/>
            </w:pPr>
            <w:r w:rsidRPr="51C5BE14" w:rsidR="51C5BE14">
              <w:rPr>
                <w:b w:val="1"/>
                <w:bCs w:val="1"/>
              </w:rPr>
              <w:t>Sesión de Revisión Interna</w:t>
            </w:r>
          </w:p>
        </w:tc>
        <w:tc>
          <w:tcPr>
            <w:tcW w:w="4100" w:type="dxa"/>
            <w:tcMar/>
            <w:vAlign w:val="center"/>
          </w:tcPr>
          <w:p w:rsidR="51C5BE14" w:rsidP="51C5BE14" w:rsidRDefault="51C5BE14" w14:paraId="0D519171" w14:textId="228EB54D">
            <w:pPr>
              <w:spacing w:before="0" w:beforeAutospacing="off" w:after="0" w:afterAutospacing="off"/>
            </w:pPr>
            <w:r w:rsidR="51C5BE14">
              <w:rPr/>
              <w:t>Programar una sesión para evaluar las funcionalidades y su integración (metadatos, control de versiones, auto inscripción).</w:t>
            </w:r>
          </w:p>
        </w:tc>
        <w:tc>
          <w:tcPr>
            <w:tcW w:w="1740" w:type="dxa"/>
            <w:tcMar/>
            <w:vAlign w:val="center"/>
          </w:tcPr>
          <w:p w:rsidR="51C5BE14" w:rsidP="51C5BE14" w:rsidRDefault="51C5BE14" w14:paraId="21C3CD47" w14:textId="5C3BCCE1">
            <w:pPr>
              <w:spacing w:before="0" w:beforeAutospacing="off" w:after="0" w:afterAutospacing="off"/>
            </w:pPr>
            <w:r w:rsidR="51C5BE14">
              <w:rPr/>
              <w:t>Diego Fernando Salcedo Toro</w:t>
            </w:r>
          </w:p>
        </w:tc>
        <w:tc>
          <w:tcPr>
            <w:tcW w:w="1312" w:type="dxa"/>
            <w:tcMar/>
            <w:vAlign w:val="center"/>
          </w:tcPr>
          <w:p w:rsidR="51C5BE14" w:rsidP="51C5BE14" w:rsidRDefault="51C5BE14" w14:paraId="79CEF5B6" w14:textId="4B9E127F">
            <w:pPr>
              <w:spacing w:before="0" w:beforeAutospacing="off" w:after="0" w:afterAutospacing="off"/>
            </w:pPr>
            <w:r w:rsidR="51C5BE14">
              <w:rPr/>
              <w:t>Próxima reunión interna</w:t>
            </w:r>
          </w:p>
        </w:tc>
      </w:tr>
      <w:tr w:rsidR="51C5BE14" w:rsidTr="37F972BF" w14:paraId="6EDBE248">
        <w:trPr>
          <w:trHeight w:val="300"/>
        </w:trPr>
        <w:tc>
          <w:tcPr>
            <w:tcW w:w="1862" w:type="dxa"/>
            <w:tcMar/>
            <w:vAlign w:val="center"/>
          </w:tcPr>
          <w:p w:rsidR="51C5BE14" w:rsidP="51C5BE14" w:rsidRDefault="51C5BE14" w14:paraId="79DFD41D" w14:textId="060304EB">
            <w:pPr>
              <w:spacing w:before="0" w:beforeAutospacing="off" w:after="0" w:afterAutospacing="off"/>
            </w:pPr>
            <w:r w:rsidRPr="51C5BE14" w:rsidR="51C5BE14">
              <w:rPr>
                <w:b w:val="1"/>
                <w:bCs w:val="1"/>
              </w:rPr>
              <w:t>Coordinación con Equipo Técnico</w:t>
            </w:r>
          </w:p>
        </w:tc>
        <w:tc>
          <w:tcPr>
            <w:tcW w:w="4100" w:type="dxa"/>
            <w:tcMar/>
            <w:vAlign w:val="center"/>
          </w:tcPr>
          <w:p w:rsidR="51C5BE14" w:rsidP="51C5BE14" w:rsidRDefault="51C5BE14" w14:paraId="46680882" w14:textId="3189DE1B">
            <w:pPr>
              <w:spacing w:before="0" w:beforeAutospacing="off" w:after="0" w:afterAutospacing="off"/>
            </w:pPr>
            <w:r w:rsidR="3A55D890">
              <w:rPr/>
              <w:t xml:space="preserve">Pendiente respuesta para </w:t>
            </w:r>
            <w:r w:rsidR="70FE1FE5">
              <w:rPr/>
              <w:t xml:space="preserve">reunión con el equipo de desarrollo para definir fechas exactas y organizar la implementación </w:t>
            </w:r>
            <w:r w:rsidR="674A8926">
              <w:rPr/>
              <w:t>repositorio</w:t>
            </w:r>
            <w:r w:rsidR="70FE1FE5">
              <w:rPr/>
              <w:t>.</w:t>
            </w:r>
          </w:p>
        </w:tc>
        <w:tc>
          <w:tcPr>
            <w:tcW w:w="1740" w:type="dxa"/>
            <w:tcMar/>
            <w:vAlign w:val="center"/>
          </w:tcPr>
          <w:p w:rsidR="51C5BE14" w:rsidP="51C5BE14" w:rsidRDefault="51C5BE14" w14:paraId="682A958B" w14:textId="48EE4EC5">
            <w:pPr>
              <w:spacing w:before="0" w:beforeAutospacing="off" w:after="0" w:afterAutospacing="off"/>
            </w:pPr>
            <w:r w:rsidR="51C5BE14">
              <w:rPr/>
              <w:t>Lizbeth Sanabria Acuña, Diego Fernando Salcedo Toro</w:t>
            </w:r>
          </w:p>
        </w:tc>
        <w:tc>
          <w:tcPr>
            <w:tcW w:w="1312" w:type="dxa"/>
            <w:tcMar/>
            <w:vAlign w:val="center"/>
          </w:tcPr>
          <w:p w:rsidR="51C5BE14" w:rsidP="51C5BE14" w:rsidRDefault="51C5BE14" w14:paraId="07AE928A" w14:textId="7575CB25">
            <w:pPr>
              <w:spacing w:before="0" w:beforeAutospacing="off" w:after="0" w:afterAutospacing="off"/>
            </w:pPr>
            <w:r w:rsidR="51C5BE14">
              <w:rPr/>
              <w:t>Próximo lunes</w:t>
            </w:r>
          </w:p>
        </w:tc>
      </w:tr>
      <w:tr w:rsidR="51C5BE14" w:rsidTr="37F972BF" w14:paraId="7ECFF7AE">
        <w:trPr>
          <w:trHeight w:val="300"/>
        </w:trPr>
        <w:tc>
          <w:tcPr>
            <w:tcW w:w="1862" w:type="dxa"/>
            <w:tcMar/>
            <w:vAlign w:val="center"/>
          </w:tcPr>
          <w:p w:rsidR="51C5BE14" w:rsidP="51C5BE14" w:rsidRDefault="51C5BE14" w14:paraId="2FCEE9EB" w14:textId="70819843">
            <w:pPr>
              <w:spacing w:before="0" w:beforeAutospacing="off" w:after="0" w:afterAutospacing="off"/>
            </w:pPr>
            <w:r w:rsidRPr="51C5BE14" w:rsidR="51C5BE14">
              <w:rPr>
                <w:b w:val="1"/>
                <w:bCs w:val="1"/>
              </w:rPr>
              <w:t>Revisión y Ajuste de Funcionalidades del Repositorio</w:t>
            </w:r>
          </w:p>
        </w:tc>
        <w:tc>
          <w:tcPr>
            <w:tcW w:w="4100" w:type="dxa"/>
            <w:tcMar/>
            <w:vAlign w:val="center"/>
          </w:tcPr>
          <w:p w:rsidR="51C5BE14" w:rsidP="51C5BE14" w:rsidRDefault="51C5BE14" w14:paraId="71FAEA82" w14:textId="7615444F">
            <w:pPr>
              <w:spacing w:before="0" w:beforeAutospacing="off" w:after="0" w:afterAutospacing="off"/>
            </w:pPr>
            <w:r w:rsidR="51C5BE14">
              <w:rPr/>
              <w:t>Revisar los elementos pendientes del repositorio, asegurar la integración de metadatos y optimizar la estructura para evitar duplicidades.</w:t>
            </w:r>
          </w:p>
        </w:tc>
        <w:tc>
          <w:tcPr>
            <w:tcW w:w="1740" w:type="dxa"/>
            <w:tcMar/>
            <w:vAlign w:val="center"/>
          </w:tcPr>
          <w:p w:rsidR="51C5BE14" w:rsidP="51C5BE14" w:rsidRDefault="51C5BE14" w14:paraId="3AF7B5DD" w14:textId="3F220986">
            <w:pPr>
              <w:spacing w:before="0" w:beforeAutospacing="off" w:after="0" w:afterAutospacing="off"/>
            </w:pPr>
            <w:r w:rsidR="51C5BE14">
              <w:rPr/>
              <w:t>Equipo de Desarrollo</w:t>
            </w:r>
          </w:p>
        </w:tc>
        <w:tc>
          <w:tcPr>
            <w:tcW w:w="1312" w:type="dxa"/>
            <w:tcMar/>
            <w:vAlign w:val="center"/>
          </w:tcPr>
          <w:p w:rsidR="51C5BE14" w:rsidP="51C5BE14" w:rsidRDefault="51C5BE14" w14:paraId="682F5230" w14:textId="3039ABF1">
            <w:pPr>
              <w:spacing w:before="0" w:beforeAutospacing="off" w:after="0" w:afterAutospacing="off"/>
            </w:pPr>
            <w:r w:rsidR="51C5BE14">
              <w:rPr/>
              <w:t>En curso, seguimiento continuo</w:t>
            </w:r>
          </w:p>
        </w:tc>
      </w:tr>
      <w:tr w:rsidR="51C5BE14" w:rsidTr="37F972BF" w14:paraId="56F2978E">
        <w:trPr>
          <w:trHeight w:val="300"/>
        </w:trPr>
        <w:tc>
          <w:tcPr>
            <w:tcW w:w="1862" w:type="dxa"/>
            <w:tcMar/>
            <w:vAlign w:val="center"/>
          </w:tcPr>
          <w:p w:rsidR="51C5BE14" w:rsidP="51C5BE14" w:rsidRDefault="51C5BE14" w14:paraId="67597031" w14:textId="70DE8F7A">
            <w:pPr>
              <w:spacing w:before="0" w:beforeAutospacing="off" w:after="0" w:afterAutospacing="off"/>
            </w:pPr>
            <w:r w:rsidRPr="51C5BE14" w:rsidR="51C5BE14">
              <w:rPr>
                <w:b w:val="1"/>
                <w:bCs w:val="1"/>
              </w:rPr>
              <w:t>Consolidación de Información de Usuarios y Recursos</w:t>
            </w:r>
          </w:p>
        </w:tc>
        <w:tc>
          <w:tcPr>
            <w:tcW w:w="4100" w:type="dxa"/>
            <w:tcMar/>
            <w:vAlign w:val="center"/>
          </w:tcPr>
          <w:p w:rsidR="51C5BE14" w:rsidP="51C5BE14" w:rsidRDefault="51C5BE14" w14:paraId="539E64B9" w14:textId="6ADAFC8A">
            <w:pPr>
              <w:spacing w:before="0" w:beforeAutospacing="off" w:after="0" w:afterAutospacing="off"/>
            </w:pPr>
            <w:r w:rsidR="51C5BE14">
              <w:rPr/>
              <w:t>Implementar mecanismos para unificar y gestionar la información de usuarios, evitando la duplicidad y facilitando el control de recursos.</w:t>
            </w:r>
          </w:p>
        </w:tc>
        <w:tc>
          <w:tcPr>
            <w:tcW w:w="1740" w:type="dxa"/>
            <w:tcMar/>
            <w:vAlign w:val="center"/>
          </w:tcPr>
          <w:p w:rsidR="51C5BE14" w:rsidP="51C5BE14" w:rsidRDefault="51C5BE14" w14:paraId="651BC611" w14:textId="2BAE71F7">
            <w:pPr>
              <w:spacing w:before="0" w:beforeAutospacing="off" w:after="0" w:afterAutospacing="off"/>
            </w:pPr>
            <w:r w:rsidR="51C5BE14">
              <w:rPr/>
              <w:t>Equipo de Soporte y Desarrollo</w:t>
            </w:r>
          </w:p>
        </w:tc>
        <w:tc>
          <w:tcPr>
            <w:tcW w:w="1312" w:type="dxa"/>
            <w:tcMar/>
            <w:vAlign w:val="center"/>
          </w:tcPr>
          <w:p w:rsidR="51C5BE14" w:rsidP="51C5BE14" w:rsidRDefault="51C5BE14" w14:paraId="344AF3AA" w14:textId="5B8123EB">
            <w:pPr>
              <w:spacing w:before="0" w:beforeAutospacing="off" w:after="0" w:afterAutospacing="off"/>
            </w:pPr>
            <w:r w:rsidR="51C5BE14">
              <w:rPr/>
              <w:t>En fase de planificación</w:t>
            </w:r>
          </w:p>
        </w:tc>
      </w:tr>
    </w:tbl>
    <w:p w:rsidR="00305467" w:rsidP="51C5BE14" w:rsidRDefault="00305467" w14:paraId="61E5757F" w14:textId="602E26B4">
      <w:pPr>
        <w:spacing w:before="0" w:beforeAutospacing="off" w:after="0" w:afterAutospacing="off"/>
      </w:pPr>
    </w:p>
    <w:p w:rsidR="00305467" w:rsidP="44FE080D" w:rsidRDefault="00305467" w14:paraId="7EA5AD1E" w14:textId="269B4821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p w:rsidR="00305467" w:rsidP="0EBF8EC7" w:rsidRDefault="00305467" w14:paraId="41C556B9" w14:textId="3FD20A28">
      <w:pPr/>
    </w:p>
    <w:p w:rsidR="00305467" w:rsidP="44FE080D" w:rsidRDefault="00305467" w14:paraId="2435C8EE" w14:textId="0E3CB97F">
      <w:pPr>
        <w:pStyle w:val="Ttulo3"/>
        <w:spacing w:before="281" w:beforeAutospacing="off" w:after="281" w:afterAutospacing="off"/>
      </w:pPr>
      <w:r w:rsidRPr="37F972BF" w:rsidR="4FF6AD8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 xml:space="preserve"> Programación de Tareas</w:t>
      </w:r>
    </w:p>
    <w:tbl>
      <w:tblPr>
        <w:tblStyle w:val="Tablanormal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062"/>
        <w:gridCol w:w="3622"/>
        <w:gridCol w:w="841"/>
        <w:gridCol w:w="3489"/>
      </w:tblGrid>
      <w:tr w:rsidR="44FE080D" w:rsidTr="44FE080D" w14:paraId="0C79F87F">
        <w:trPr>
          <w:trHeight w:val="300"/>
        </w:trPr>
        <w:tc>
          <w:tcPr>
            <w:tcW w:w="1062" w:type="dxa"/>
            <w:tcMar/>
            <w:vAlign w:val="center"/>
          </w:tcPr>
          <w:p w:rsidR="44FE080D" w:rsidP="44FE080D" w:rsidRDefault="44FE080D" w14:paraId="11CA3BC7" w14:textId="6F85ADD7">
            <w:pPr>
              <w:spacing w:before="0" w:beforeAutospacing="off" w:after="0" w:afterAutospacing="off"/>
              <w:jc w:val="center"/>
            </w:pPr>
            <w:r w:rsidRPr="44FE080D" w:rsidR="44FE080D">
              <w:rPr>
                <w:b w:val="1"/>
                <w:bCs w:val="1"/>
              </w:rPr>
              <w:t>Acción / Actividad</w:t>
            </w:r>
          </w:p>
        </w:tc>
        <w:tc>
          <w:tcPr>
            <w:tcW w:w="3622" w:type="dxa"/>
            <w:tcMar/>
            <w:vAlign w:val="center"/>
          </w:tcPr>
          <w:p w:rsidR="44FE080D" w:rsidP="44FE080D" w:rsidRDefault="44FE080D" w14:paraId="2FDE7C70" w14:textId="479138D6">
            <w:pPr>
              <w:spacing w:before="0" w:beforeAutospacing="off" w:after="0" w:afterAutospacing="off"/>
              <w:jc w:val="center"/>
            </w:pPr>
            <w:r w:rsidRPr="44FE080D" w:rsidR="44FE080D">
              <w:rPr>
                <w:b w:val="1"/>
                <w:bCs w:val="1"/>
              </w:rPr>
              <w:t>Observaciones Clave</w:t>
            </w:r>
          </w:p>
        </w:tc>
        <w:tc>
          <w:tcPr>
            <w:tcW w:w="841" w:type="dxa"/>
            <w:tcMar/>
            <w:vAlign w:val="center"/>
          </w:tcPr>
          <w:p w:rsidR="44FE080D" w:rsidP="44FE080D" w:rsidRDefault="44FE080D" w14:paraId="10EDB3FE" w14:textId="2B240377">
            <w:pPr>
              <w:spacing w:before="0" w:beforeAutospacing="off" w:after="0" w:afterAutospacing="off"/>
              <w:jc w:val="center"/>
            </w:pPr>
            <w:r w:rsidRPr="44FE080D" w:rsidR="44FE080D">
              <w:rPr>
                <w:b w:val="1"/>
                <w:bCs w:val="1"/>
              </w:rPr>
              <w:t>Estado</w:t>
            </w:r>
          </w:p>
        </w:tc>
        <w:tc>
          <w:tcPr>
            <w:tcW w:w="3489" w:type="dxa"/>
            <w:tcMar/>
            <w:vAlign w:val="center"/>
          </w:tcPr>
          <w:p w:rsidR="44FE080D" w:rsidP="44FE080D" w:rsidRDefault="44FE080D" w14:paraId="49E1C4ED" w14:textId="349E63DB">
            <w:pPr>
              <w:spacing w:before="0" w:beforeAutospacing="off" w:after="0" w:afterAutospacing="off"/>
              <w:jc w:val="center"/>
            </w:pPr>
            <w:r w:rsidRPr="44FE080D" w:rsidR="44FE080D">
              <w:rPr>
                <w:b w:val="1"/>
                <w:bCs w:val="1"/>
              </w:rPr>
              <w:t>Recomendaciones / Acciones</w:t>
            </w:r>
          </w:p>
        </w:tc>
      </w:tr>
      <w:tr w:rsidR="44FE080D" w:rsidTr="44FE080D" w14:paraId="181629CD">
        <w:trPr>
          <w:trHeight w:val="300"/>
        </w:trPr>
        <w:tc>
          <w:tcPr>
            <w:tcW w:w="1062" w:type="dxa"/>
            <w:tcMar/>
            <w:vAlign w:val="center"/>
          </w:tcPr>
          <w:p w:rsidR="44FE080D" w:rsidP="44FE080D" w:rsidRDefault="44FE080D" w14:paraId="5A09ABDA" w14:textId="6EFA5740">
            <w:pPr>
              <w:spacing w:before="0" w:beforeAutospacing="off" w:after="0" w:afterAutospacing="off"/>
            </w:pPr>
            <w:r w:rsidRPr="44FE080D" w:rsidR="44FE080D">
              <w:rPr>
                <w:b w:val="1"/>
                <w:bCs w:val="1"/>
              </w:rPr>
              <w:t>Asignación de Actividades a Gestores</w:t>
            </w:r>
          </w:p>
        </w:tc>
        <w:tc>
          <w:tcPr>
            <w:tcW w:w="3622" w:type="dxa"/>
            <w:tcMar/>
            <w:vAlign w:val="center"/>
          </w:tcPr>
          <w:p w:rsidR="44FE080D" w:rsidP="44FE080D" w:rsidRDefault="44FE080D" w14:paraId="7237A392" w14:textId="368B2944">
            <w:pPr>
              <w:spacing w:before="0" w:beforeAutospacing="off" w:after="0" w:afterAutospacing="off"/>
            </w:pPr>
            <w:r w:rsidR="44FE080D">
              <w:rPr/>
              <w:t>Se realizaron asignaciones de tareas a los gestores de repositorio, definiendo tiempos, responsables y actividades (reuniones, revisiones, cargues, actualizaciones, etc.).</w:t>
            </w:r>
          </w:p>
        </w:tc>
        <w:tc>
          <w:tcPr>
            <w:tcW w:w="841" w:type="dxa"/>
            <w:tcMar/>
            <w:vAlign w:val="center"/>
          </w:tcPr>
          <w:p w:rsidR="44FE080D" w:rsidP="44FE080D" w:rsidRDefault="44FE080D" w14:paraId="6349D8EA" w14:textId="2E99CD3F">
            <w:pPr>
              <w:spacing w:before="0" w:beforeAutospacing="off" w:after="0" w:afterAutospacing="off"/>
            </w:pPr>
            <w:r w:rsidR="44FE080D">
              <w:rPr/>
              <w:t>Completado y en seguimiento</w:t>
            </w:r>
          </w:p>
        </w:tc>
        <w:tc>
          <w:tcPr>
            <w:tcW w:w="3489" w:type="dxa"/>
            <w:tcMar/>
            <w:vAlign w:val="center"/>
          </w:tcPr>
          <w:p w:rsidR="44FE080D" w:rsidP="44FE080D" w:rsidRDefault="44FE080D" w14:paraId="2A3A36AE" w14:textId="25CDFA4B">
            <w:pPr>
              <w:spacing w:before="0" w:beforeAutospacing="off" w:after="0" w:afterAutospacing="off"/>
            </w:pPr>
            <w:r w:rsidR="44FE080D">
              <w:rPr/>
              <w:t>Continuar con el seguimiento riguroso de las actividades, actualizando la planificación y verificando el cumplimiento de cada tarea asignada.</w:t>
            </w:r>
          </w:p>
        </w:tc>
      </w:tr>
      <w:tr w:rsidR="44FE080D" w:rsidTr="44FE080D" w14:paraId="21D9EE6C">
        <w:trPr>
          <w:trHeight w:val="300"/>
        </w:trPr>
        <w:tc>
          <w:tcPr>
            <w:tcW w:w="1062" w:type="dxa"/>
            <w:tcMar/>
            <w:vAlign w:val="center"/>
          </w:tcPr>
          <w:p w:rsidR="44FE080D" w:rsidP="44FE080D" w:rsidRDefault="44FE080D" w14:paraId="6E8567C7" w14:textId="65FDDE1D">
            <w:pPr>
              <w:spacing w:before="0" w:beforeAutospacing="off" w:after="0" w:afterAutospacing="off"/>
            </w:pPr>
            <w:r w:rsidRPr="44FE080D" w:rsidR="44FE080D">
              <w:rPr>
                <w:b w:val="1"/>
                <w:bCs w:val="1"/>
              </w:rPr>
              <w:t>Notificación de Asignaciones</w:t>
            </w:r>
          </w:p>
        </w:tc>
        <w:tc>
          <w:tcPr>
            <w:tcW w:w="3622" w:type="dxa"/>
            <w:tcMar/>
            <w:vAlign w:val="center"/>
          </w:tcPr>
          <w:p w:rsidR="44FE080D" w:rsidP="44FE080D" w:rsidRDefault="44FE080D" w14:paraId="3C8B0300" w14:textId="6B6C7CD3">
            <w:pPr>
              <w:spacing w:before="0" w:beforeAutospacing="off" w:after="0" w:afterAutospacing="off"/>
            </w:pPr>
            <w:r w:rsidR="44FE080D">
              <w:rPr/>
              <w:t>Se utilizó la herramienta de notificación para informar oportunamente a los integrantes del equipo sobre las tareas asignadas, evidenciando la trazabilidad de las actividades.</w:t>
            </w:r>
          </w:p>
        </w:tc>
        <w:tc>
          <w:tcPr>
            <w:tcW w:w="841" w:type="dxa"/>
            <w:tcMar/>
            <w:vAlign w:val="center"/>
          </w:tcPr>
          <w:p w:rsidR="44FE080D" w:rsidP="44FE080D" w:rsidRDefault="44FE080D" w14:paraId="2AC2F573" w14:textId="5CBB3B41">
            <w:pPr>
              <w:spacing w:before="0" w:beforeAutospacing="off" w:after="0" w:afterAutospacing="off"/>
            </w:pPr>
            <w:r w:rsidR="44FE080D">
              <w:rPr/>
              <w:t>Completado</w:t>
            </w:r>
          </w:p>
        </w:tc>
        <w:tc>
          <w:tcPr>
            <w:tcW w:w="3489" w:type="dxa"/>
            <w:tcMar/>
            <w:vAlign w:val="center"/>
          </w:tcPr>
          <w:p w:rsidR="44FE080D" w:rsidP="44FE080D" w:rsidRDefault="44FE080D" w14:paraId="2D0F47D5" w14:textId="3327E44E">
            <w:pPr>
              <w:spacing w:before="0" w:beforeAutospacing="off" w:after="0" w:afterAutospacing="off"/>
            </w:pPr>
            <w:r w:rsidR="44FE080D">
              <w:rPr/>
              <w:t>Mantener el uso de las herramientas de comunicación para asegurar que todos los integrantes estén informados y puedan dar seguimiento a sus respectivas tareas.</w:t>
            </w:r>
          </w:p>
        </w:tc>
      </w:tr>
    </w:tbl>
    <w:p w:rsidR="00305467" w:rsidP="0EBF8EC7" w:rsidRDefault="00305467" w14:paraId="744216F0" w14:textId="2587E8C6">
      <w:pPr/>
    </w:p>
    <w:p w:rsidR="00305467" w:rsidP="13E04233" w:rsidRDefault="00305467" w14:paraId="0275C338" w14:textId="38BEA9D0">
      <w:pPr>
        <w:bidi w:val="0"/>
        <w:spacing w:before="240" w:beforeAutospacing="off" w:after="240" w:afterAutospacing="off"/>
      </w:pPr>
      <w:r w:rsidR="39E529E2">
        <w:rPr/>
        <w:t xml:space="preserve">Anexos </w:t>
      </w:r>
    </w:p>
    <w:p w:rsidR="00305467" w:rsidP="13E04233" w:rsidRDefault="00305467" w14:paraId="77D0B057" w14:textId="45BBC780">
      <w:pPr>
        <w:bidi w:val="0"/>
        <w:spacing w:before="240" w:beforeAutospacing="off" w:after="240" w:afterAutospacing="off"/>
      </w:pPr>
      <w:hyperlink r:id="R908489fd5f2d4486">
        <w:r w:rsidRPr="13E04233" w:rsidR="39E529E2">
          <w:rPr>
            <w:rStyle w:val="Hipervnculo"/>
            <w:rFonts w:ascii="Aptos" w:hAnsi="Aptos" w:eastAsia="Aptos" w:cs="Aptos"/>
            <w:noProof w:val="0"/>
            <w:sz w:val="24"/>
            <w:szCs w:val="24"/>
            <w:lang w:val="es-ES"/>
          </w:rPr>
          <w:t>Actividades Gestores de Repositorio 2025.xlsx</w:t>
        </w:r>
      </w:hyperlink>
    </w:p>
    <w:p w:rsidR="00305467" w:rsidP="13E04233" w:rsidRDefault="00305467" w14:paraId="0F9070BA" w14:textId="7A27F526">
      <w:pPr>
        <w:bidi w:val="0"/>
        <w:spacing w:before="240" w:beforeAutospacing="off" w:after="240" w:afterAutospacing="off"/>
      </w:pPr>
      <w:hyperlink r:id="Rc0776838efe341d3">
        <w:r w:rsidRPr="13E04233" w:rsidR="39E529E2">
          <w:rPr>
            <w:rStyle w:val="Hipervnculo"/>
            <w:rFonts w:ascii="Aptos" w:hAnsi="Aptos" w:eastAsia="Aptos" w:cs="Aptos"/>
            <w:noProof w:val="0"/>
            <w:sz w:val="24"/>
            <w:szCs w:val="24"/>
            <w:lang w:val="es-ES"/>
          </w:rPr>
          <w:t>Información Videos programas 2020-2023.xlsx</w:t>
        </w:r>
      </w:hyperlink>
    </w:p>
    <w:p w:rsidR="00305467" w:rsidP="0EBF8EC7" w:rsidRDefault="00305467" w14:paraId="7BFAB5B5" w14:textId="34315B89">
      <w:pPr>
        <w:rPr>
          <w:color w:val="auto"/>
          <w:sz w:val="24"/>
          <w:szCs w:val="24"/>
        </w:rPr>
      </w:pPr>
    </w:p>
    <w:p w:rsidR="00305467" w:rsidP="0EBF8EC7" w:rsidRDefault="00305467" w14:paraId="24721C57" w14:textId="570BB0D5">
      <w:pPr>
        <w:rPr>
          <w:color w:val="auto"/>
          <w:sz w:val="24"/>
          <w:szCs w:val="24"/>
        </w:rPr>
      </w:pPr>
    </w:p>
    <w:p w:rsidR="00305467" w:rsidP="0EBF8EC7" w:rsidRDefault="00305467" w14:paraId="5C1A07E2" w14:textId="43BA00B4">
      <w:pPr>
        <w:rPr>
          <w:color w:val="auto"/>
          <w:sz w:val="24"/>
          <w:szCs w:val="24"/>
        </w:rPr>
      </w:pPr>
    </w:p>
    <w:sectPr w:rsidR="00305467"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c545b272c2f04a7a"/>
      <w:footerReference w:type="default" r:id="Re9c5df583ee84b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82AD79D" w:rsidTr="382AD79D" w14:paraId="210E5FE8">
      <w:trPr>
        <w:trHeight w:val="300"/>
      </w:trPr>
      <w:tc>
        <w:tcPr>
          <w:tcW w:w="3005" w:type="dxa"/>
          <w:tcMar/>
        </w:tcPr>
        <w:p w:rsidR="382AD79D" w:rsidP="382AD79D" w:rsidRDefault="382AD79D" w14:paraId="32FA1F22" w14:textId="485EDDB7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82AD79D" w:rsidP="382AD79D" w:rsidRDefault="382AD79D" w14:paraId="40882A78" w14:textId="6340F86B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82AD79D" w:rsidP="382AD79D" w:rsidRDefault="382AD79D" w14:paraId="1536F0CD" w14:textId="66737DC6">
          <w:pPr>
            <w:pStyle w:val="Header"/>
            <w:bidi w:val="0"/>
            <w:ind w:right="-115"/>
            <w:jc w:val="right"/>
          </w:pPr>
        </w:p>
      </w:tc>
    </w:tr>
  </w:tbl>
  <w:p w:rsidR="382AD79D" w:rsidP="382AD79D" w:rsidRDefault="382AD79D" w14:paraId="6B8FE52B" w14:textId="25889BAD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82AD79D" w:rsidTr="382AD79D" w14:paraId="69215983">
      <w:trPr>
        <w:trHeight w:val="300"/>
      </w:trPr>
      <w:tc>
        <w:tcPr>
          <w:tcW w:w="3005" w:type="dxa"/>
          <w:tcMar/>
        </w:tcPr>
        <w:p w:rsidR="382AD79D" w:rsidP="382AD79D" w:rsidRDefault="382AD79D" w14:paraId="712DCC46" w14:textId="614CF2F2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82AD79D" w:rsidP="382AD79D" w:rsidRDefault="382AD79D" w14:paraId="332C0F9E" w14:textId="689A95C4">
          <w:pPr>
            <w:bidi w:val="0"/>
            <w:jc w:val="center"/>
          </w:pPr>
          <w:r w:rsidR="382AD79D">
            <w:drawing>
              <wp:inline wp14:editId="739F925C" wp14:anchorId="542FAF9C">
                <wp:extent cx="590550" cy="542925"/>
                <wp:effectExtent l="0" t="0" r="0" b="0"/>
                <wp:docPr id="35816785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cee81307bdc1463f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  <w:tcMar/>
        </w:tcPr>
        <w:p w:rsidR="382AD79D" w:rsidP="382AD79D" w:rsidRDefault="382AD79D" w14:paraId="13F1F3B5" w14:textId="36023CF4">
          <w:pPr>
            <w:pStyle w:val="Header"/>
            <w:bidi w:val="0"/>
            <w:ind w:right="-115"/>
            <w:jc w:val="right"/>
          </w:pPr>
        </w:p>
      </w:tc>
    </w:tr>
  </w:tbl>
  <w:p w:rsidR="382AD79D" w:rsidP="382AD79D" w:rsidRDefault="382AD79D" w14:paraId="514F44DA" w14:textId="51DAFC1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9">
    <w:nsid w:val="539e05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2a417e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1af4d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5c824a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24a1c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f160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099a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95521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5783a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b9f2d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7b99e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059dc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a9c21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2f48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0f6bb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f390e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f030f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2e41a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5153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35af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b51c5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0423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e341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5A37F7D"/>
    <w:multiLevelType w:val="hybridMultilevel"/>
    <w:tmpl w:val="FFFFFFFF"/>
    <w:lvl w:ilvl="0" w:tplc="E0A47D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528C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ECA9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64EC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0CDC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28E8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25F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8438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5EA0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A2F844"/>
    <w:multiLevelType w:val="hybridMultilevel"/>
    <w:tmpl w:val="FFFFFFFF"/>
    <w:lvl w:ilvl="0" w:tplc="11263A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ECBB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38B2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E6FF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B40B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BA93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6E53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9273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308B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F71426"/>
    <w:multiLevelType w:val="hybridMultilevel"/>
    <w:tmpl w:val="FFFFFFFF"/>
    <w:lvl w:ilvl="0" w:tplc="880A91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C3F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161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0A48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EED6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DED7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22D2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528A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481C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EB06C1"/>
    <w:multiLevelType w:val="hybridMultilevel"/>
    <w:tmpl w:val="FFFFFFFF"/>
    <w:lvl w:ilvl="0" w:tplc="452055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782D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8AA6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ECC4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5C57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4C49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6068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D888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2ED9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1D0CF7"/>
    <w:multiLevelType w:val="hybridMultilevel"/>
    <w:tmpl w:val="FFFFFFFF"/>
    <w:lvl w:ilvl="0" w:tplc="D584B5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E2EF3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78E9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72AC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709D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C065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A0C1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621E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8ABC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204ABC"/>
    <w:multiLevelType w:val="hybridMultilevel"/>
    <w:tmpl w:val="FFFFFFFF"/>
    <w:lvl w:ilvl="0" w:tplc="7F9266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4279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68F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4E3A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2874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0872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8EE6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8027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7AF6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38B3C15"/>
    <w:multiLevelType w:val="hybridMultilevel"/>
    <w:tmpl w:val="FFFFFFFF"/>
    <w:lvl w:ilvl="0" w:tplc="4CA022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DAC91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17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3A241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2A03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84CF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E2B6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C0B0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4EFC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F6E8E6"/>
    <w:multiLevelType w:val="hybridMultilevel"/>
    <w:tmpl w:val="FFFFFFFF"/>
    <w:lvl w:ilvl="0" w:tplc="8766D6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9E8C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5490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D241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9C0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EA3D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BC02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B800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E4B4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A18DB9"/>
    <w:multiLevelType w:val="hybridMultilevel"/>
    <w:tmpl w:val="FFFFFFFF"/>
    <w:lvl w:ilvl="0" w:tplc="CC9ADF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667B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985E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A4EB0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3A0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C81A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EA9F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A864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E2E9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374238A"/>
    <w:multiLevelType w:val="hybridMultilevel"/>
    <w:tmpl w:val="FFFFFFFF"/>
    <w:lvl w:ilvl="0" w:tplc="C37059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85835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FCAE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9C51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2A0A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A2D4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C4A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D251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32B8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748F6C4"/>
    <w:multiLevelType w:val="hybridMultilevel"/>
    <w:tmpl w:val="FFFFFFFF"/>
    <w:lvl w:ilvl="0" w:tplc="7D86EE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7884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AC27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6AF5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6A55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AEFA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38DF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4424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184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F9D70E"/>
    <w:multiLevelType w:val="hybridMultilevel"/>
    <w:tmpl w:val="FFFFFFFF"/>
    <w:lvl w:ilvl="0" w:tplc="846C8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1AD5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289C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ABC46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7085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CE9F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64CCE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0AE5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40D3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BF05FA9"/>
    <w:multiLevelType w:val="hybridMultilevel"/>
    <w:tmpl w:val="FFFFFFFF"/>
    <w:lvl w:ilvl="0" w:tplc="5A76F2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926F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643F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520F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2E14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82C9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7E4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709E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6EF1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721545"/>
    <w:multiLevelType w:val="hybridMultilevel"/>
    <w:tmpl w:val="FFFFFFFF"/>
    <w:lvl w:ilvl="0" w:tplc="8D128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5786F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C6C6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CE8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5A60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0830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DCC3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804B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8A6C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09E8F05"/>
    <w:multiLevelType w:val="hybridMultilevel"/>
    <w:tmpl w:val="FFFFFFFF"/>
    <w:lvl w:ilvl="0" w:tplc="F0F0C7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4869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A895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D07D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E0CD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D678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F608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B06E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F0E1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64DA4A8"/>
    <w:multiLevelType w:val="hybridMultilevel"/>
    <w:tmpl w:val="FFFFFFFF"/>
    <w:lvl w:ilvl="0" w:tplc="4992CD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16253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352F1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EEBB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88EB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E64B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6E44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4C33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C0E7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6E0CB8"/>
    <w:multiLevelType w:val="hybridMultilevel"/>
    <w:tmpl w:val="FFFFFFFF"/>
    <w:lvl w:ilvl="0" w:tplc="D4EE4D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02B0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4E14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8E85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0A3F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22F1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7A50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1F2A9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33437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 w16cid:durableId="1729765952">
    <w:abstractNumId w:val="9"/>
  </w:num>
  <w:num w:numId="2" w16cid:durableId="2069837218">
    <w:abstractNumId w:val="16"/>
  </w:num>
  <w:num w:numId="3" w16cid:durableId="22439884">
    <w:abstractNumId w:val="12"/>
  </w:num>
  <w:num w:numId="4" w16cid:durableId="504056514">
    <w:abstractNumId w:val="4"/>
  </w:num>
  <w:num w:numId="5" w16cid:durableId="2116896415">
    <w:abstractNumId w:val="15"/>
  </w:num>
  <w:num w:numId="6" w16cid:durableId="33503465">
    <w:abstractNumId w:val="1"/>
  </w:num>
  <w:num w:numId="7" w16cid:durableId="1795752739">
    <w:abstractNumId w:val="5"/>
  </w:num>
  <w:num w:numId="8" w16cid:durableId="1261259608">
    <w:abstractNumId w:val="10"/>
  </w:num>
  <w:num w:numId="9" w16cid:durableId="367031017">
    <w:abstractNumId w:val="11"/>
  </w:num>
  <w:num w:numId="10" w16cid:durableId="111443379">
    <w:abstractNumId w:val="6"/>
  </w:num>
  <w:num w:numId="11" w16cid:durableId="1777019696">
    <w:abstractNumId w:val="0"/>
  </w:num>
  <w:num w:numId="12" w16cid:durableId="1980643828">
    <w:abstractNumId w:val="14"/>
  </w:num>
  <w:num w:numId="13" w16cid:durableId="699428120">
    <w:abstractNumId w:val="3"/>
  </w:num>
  <w:num w:numId="14" w16cid:durableId="805660303">
    <w:abstractNumId w:val="13"/>
  </w:num>
  <w:num w:numId="15" w16cid:durableId="570312237">
    <w:abstractNumId w:val="2"/>
  </w:num>
  <w:num w:numId="16" w16cid:durableId="1076976938">
    <w:abstractNumId w:val="7"/>
  </w:num>
  <w:num w:numId="17" w16cid:durableId="8361153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DDE9B9"/>
    <w:rsid w:val="0020ECAD"/>
    <w:rsid w:val="00305467"/>
    <w:rsid w:val="00A67086"/>
    <w:rsid w:val="00F56266"/>
    <w:rsid w:val="01E81859"/>
    <w:rsid w:val="01E81859"/>
    <w:rsid w:val="0200FC06"/>
    <w:rsid w:val="0292ABC2"/>
    <w:rsid w:val="030237EF"/>
    <w:rsid w:val="090B3721"/>
    <w:rsid w:val="090B3721"/>
    <w:rsid w:val="09BC327A"/>
    <w:rsid w:val="09BC327A"/>
    <w:rsid w:val="0ABAC492"/>
    <w:rsid w:val="0E2BFFFE"/>
    <w:rsid w:val="0EBF8EC7"/>
    <w:rsid w:val="13E04233"/>
    <w:rsid w:val="1B618E3F"/>
    <w:rsid w:val="1E8432F4"/>
    <w:rsid w:val="1E929B9F"/>
    <w:rsid w:val="1FFDCEB7"/>
    <w:rsid w:val="2005DCA6"/>
    <w:rsid w:val="204EE519"/>
    <w:rsid w:val="235B4BCC"/>
    <w:rsid w:val="238B5CF3"/>
    <w:rsid w:val="26C7C55E"/>
    <w:rsid w:val="27DDE9B9"/>
    <w:rsid w:val="2869959A"/>
    <w:rsid w:val="28B72BD9"/>
    <w:rsid w:val="2FEDEAE0"/>
    <w:rsid w:val="327E5D63"/>
    <w:rsid w:val="3592C762"/>
    <w:rsid w:val="36037BB1"/>
    <w:rsid w:val="37F972BF"/>
    <w:rsid w:val="382AD79D"/>
    <w:rsid w:val="38AB0267"/>
    <w:rsid w:val="394696A4"/>
    <w:rsid w:val="39E529E2"/>
    <w:rsid w:val="3A55D890"/>
    <w:rsid w:val="3AE4F28D"/>
    <w:rsid w:val="42AD06CF"/>
    <w:rsid w:val="42F1DA26"/>
    <w:rsid w:val="44FE080D"/>
    <w:rsid w:val="4738265F"/>
    <w:rsid w:val="4738265F"/>
    <w:rsid w:val="49E6D26E"/>
    <w:rsid w:val="49E7E1A3"/>
    <w:rsid w:val="4E4FE0E6"/>
    <w:rsid w:val="4F03F989"/>
    <w:rsid w:val="4FE5368B"/>
    <w:rsid w:val="4FF6AD8D"/>
    <w:rsid w:val="514C4D15"/>
    <w:rsid w:val="51C5BE14"/>
    <w:rsid w:val="53917C62"/>
    <w:rsid w:val="5ACE0B9B"/>
    <w:rsid w:val="5ACE0B9B"/>
    <w:rsid w:val="5BB7B968"/>
    <w:rsid w:val="5EA9CE72"/>
    <w:rsid w:val="65E17A21"/>
    <w:rsid w:val="674A8926"/>
    <w:rsid w:val="691BE204"/>
    <w:rsid w:val="6F2B6919"/>
    <w:rsid w:val="70FE1FE5"/>
    <w:rsid w:val="73404DC8"/>
    <w:rsid w:val="74353358"/>
    <w:rsid w:val="7AD0AC58"/>
    <w:rsid w:val="7EC9BA64"/>
    <w:rsid w:val="7EC9B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DE9B9"/>
  <w15:chartTrackingRefBased/>
  <w15:docId w15:val="{A67DA4F8-8CE6-458A-8098-BD141184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2">
    <w:name w:val="heading 2"/>
    <w:basedOn w:val="Normal"/>
    <w:next w:val="Normal"/>
    <w:uiPriority w:val="9"/>
    <w:unhideWhenUsed/>
    <w:qFormat/>
    <w:rsid w:val="1E929B9F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rsid w:val="1E929B9F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1E929B9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1E929B9F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44FE080D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382AD79D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82AD79D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5">
    <w:uiPriority w:val="9"/>
    <w:name w:val="heading 5"/>
    <w:basedOn w:val="Normal"/>
    <w:next w:val="Normal"/>
    <w:unhideWhenUsed/>
    <w:qFormat/>
    <w:rsid w:val="51C5BE14"/>
    <w:rPr>
      <w:rFonts w:eastAsia="Aptos Display" w:cs="ＭＳ ゴシック" w:eastAsiaTheme="minorAscii" w:cstheme="majorEastAsia"/>
      <w:color w:val="0F4761" w:themeColor="accent1" w:themeTint="FF" w:themeShade="BF"/>
    </w:rPr>
    <w:pPr>
      <w:keepNext w:val="1"/>
      <w:keepLines w:val="1"/>
      <w:spacing w:before="80" w:after="40"/>
      <w:outlineLvl w:val="4"/>
    </w:pPr>
  </w:style>
  <w:style w:type="paragraph" w:styleId="Heading4">
    <w:uiPriority w:val="9"/>
    <w:name w:val="heading 4"/>
    <w:basedOn w:val="Normal"/>
    <w:next w:val="Normal"/>
    <w:unhideWhenUsed/>
    <w:qFormat/>
    <w:rsid w:val="51C5BE14"/>
    <w:rPr>
      <w:rFonts w:eastAsia="Aptos Display" w:cs="ＭＳ ゴシック" w:eastAsiaTheme="minorAscii" w:cstheme="majorEastAsia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14" /><Relationship Type="http://schemas.openxmlformats.org/officeDocument/2006/relationships/header" Target="header.xml" Id="Rc545b272c2f04a7a" /><Relationship Type="http://schemas.openxmlformats.org/officeDocument/2006/relationships/footer" Target="footer.xml" Id="Re9c5df583ee84b64" /><Relationship Type="http://schemas.openxmlformats.org/officeDocument/2006/relationships/hyperlink" Target="https://sena4.sharepoint.com/:x:/r/teams/CONTRATISTASGOEC2025/Shared%20Documents/General/ANDRES%20CAMILO%20PENAGOS%20BELTRAN/Julio/EVIDENCIAS/OBLIGACIONES%20ESPECIFICAS/OBLIGACION%205%20APOYAR%20EN%20LOS%20PROCEDIMIENTOS%20OPERATIVOS%20PARA%20LA%20ADMINISTRACIO%CC%81N%20EFICIENTE%20DE%20LOS%20REPOSITORIOS%20DE%20CONTENIDO%20DIGITAL/Evidencias%20Anexos/Actividades%20Gestores%20de%20Repositorio%202025.xlsx?d=w2a3621226a7340ec920d40f93f23c3f6&amp;csf=1&amp;web=1&amp;e=orF5XQ" TargetMode="External" Id="R908489fd5f2d4486" /><Relationship Type="http://schemas.openxmlformats.org/officeDocument/2006/relationships/hyperlink" Target="https://sena4.sharepoint.com/:x:/r/teams/CONTRATISTASGOEC2025/Shared%20Documents/General/ANDRES%20CAMILO%20PENAGOS%20BELTRAN/Julio/EVIDENCIAS/OBLIGACIONES%20ESPECIFICAS/OBLIGACION%205%20APOYAR%20EN%20LOS%20PROCEDIMIENTOS%20OPERATIVOS%20PARA%20LA%20ADMINISTRACIO%CC%81N%20EFICIENTE%20DE%20LOS%20REPOSITORIOS%20DE%20CONTENIDO%20DIGITAL/Evidencias%20Anexos/Informacio%CC%81n%20Videos%20programas%202020-2023.xlsx?d=w2680a44fa0ec4152aa87e9473631cb93&amp;csf=1&amp;web=1&amp;e=7nsToP" TargetMode="External" Id="Rc0776838efe341d3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cee81307bdc1463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A1529-FD43-46D1-9366-E0D06E32484B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customXml/itemProps2.xml><?xml version="1.0" encoding="utf-8"?>
<ds:datastoreItem xmlns:ds="http://schemas.openxmlformats.org/officeDocument/2006/customXml" ds:itemID="{0087E795-CEC4-4A93-81C0-61504F80A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ACB3AA-B0A6-4D9E-8BAA-A270519DD6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Camilo Penagos Beltrán</dc:creator>
  <keywords/>
  <dc:description/>
  <lastModifiedBy>Andrés Camilo Penagos Beltrán</lastModifiedBy>
  <revision>7</revision>
  <dcterms:created xsi:type="dcterms:W3CDTF">2025-02-25T00:51:00.0000000Z</dcterms:created>
  <dcterms:modified xsi:type="dcterms:W3CDTF">2025-07-22T21:32:47.6022468Z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SIP_Label_13dc41c4-3f95-4020-bedd-cbbd89182633_Enabled">
    <vt:lpwstr>true</vt:lpwstr>
  </property>
  <property fmtid="{D5CDD505-2E9C-101B-9397-08002B2CF9AE}" pid="4" name="MSIP_Label_13dc41c4-3f95-4020-bedd-cbbd89182633_SetDate">
    <vt:lpwstr>2025-02-25T00:51:02Z</vt:lpwstr>
  </property>
  <property fmtid="{D5CDD505-2E9C-101B-9397-08002B2CF9AE}" pid="5" name="MSIP_Label_13dc41c4-3f95-4020-bedd-cbbd89182633_Method">
    <vt:lpwstr>Privileged</vt:lpwstr>
  </property>
  <property fmtid="{D5CDD505-2E9C-101B-9397-08002B2CF9AE}" pid="6" name="MSIP_Label_13dc41c4-3f95-4020-bedd-cbbd89182633_Name">
    <vt:lpwstr>General</vt:lpwstr>
  </property>
  <property fmtid="{D5CDD505-2E9C-101B-9397-08002B2CF9AE}" pid="7" name="MSIP_Label_13dc41c4-3f95-4020-bedd-cbbd89182633_SiteId">
    <vt:lpwstr>cbc2c381-2f2e-4d93-91d1-506c9316ace7</vt:lpwstr>
  </property>
  <property fmtid="{D5CDD505-2E9C-101B-9397-08002B2CF9AE}" pid="8" name="MSIP_Label_13dc41c4-3f95-4020-bedd-cbbd89182633_ActionId">
    <vt:lpwstr>0da2f532-a25b-41c3-811a-088fbed45b6a</vt:lpwstr>
  </property>
  <property fmtid="{D5CDD505-2E9C-101B-9397-08002B2CF9AE}" pid="9" name="MSIP_Label_13dc41c4-3f95-4020-bedd-cbbd89182633_ContentBits">
    <vt:lpwstr>0</vt:lpwstr>
  </property>
  <property fmtid="{D5CDD505-2E9C-101B-9397-08002B2CF9AE}" pid="10" name="MSIP_Label_13dc41c4-3f95-4020-bedd-cbbd89182633_Tag">
    <vt:lpwstr>10, 0, 1, 2</vt:lpwstr>
  </property>
  <property fmtid="{D5CDD505-2E9C-101B-9397-08002B2CF9AE}" pid="11" name="MediaServiceImageTags">
    <vt:lpwstr/>
  </property>
</Properties>
</file>